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68699" w14:textId="77777777" w:rsidR="00C40284" w:rsidRPr="004206D4" w:rsidRDefault="00C40284" w:rsidP="00C40284">
      <w:pPr>
        <w:numPr>
          <w:ilvl w:val="0"/>
          <w:numId w:val="1"/>
        </w:numPr>
        <w:tabs>
          <w:tab w:val="left" w:pos="-1600"/>
          <w:tab w:val="left" w:pos="-1060"/>
          <w:tab w:val="left" w:pos="-880"/>
          <w:tab w:val="left" w:pos="-520"/>
        </w:tabs>
        <w:jc w:val="center"/>
        <w:rPr>
          <w:b/>
          <w:bCs/>
          <w:sz w:val="28"/>
          <w:szCs w:val="28"/>
          <w:u w:val="single"/>
        </w:rPr>
      </w:pPr>
      <w:r w:rsidRPr="004206D4">
        <w:rPr>
          <w:b/>
          <w:bCs/>
          <w:sz w:val="28"/>
          <w:szCs w:val="28"/>
          <w:u w:val="single"/>
        </w:rPr>
        <w:t>Техническое задание</w:t>
      </w:r>
    </w:p>
    <w:p w14:paraId="07264A57" w14:textId="77777777" w:rsidR="00C40284" w:rsidRPr="000B42C2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bCs/>
          <w:sz w:val="28"/>
          <w:szCs w:val="28"/>
          <w:u w:val="single"/>
        </w:rPr>
      </w:pPr>
      <w:r w:rsidRPr="000B42C2">
        <w:rPr>
          <w:b/>
          <w:bCs/>
          <w:sz w:val="28"/>
          <w:szCs w:val="28"/>
          <w:u w:val="single"/>
        </w:rPr>
        <w:t>(требования, технические характеристики и технические условия)</w:t>
      </w:r>
    </w:p>
    <w:p w14:paraId="62FEAC44" w14:textId="77777777" w:rsidR="00C40284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</w:pPr>
    </w:p>
    <w:p w14:paraId="5F23A38A" w14:textId="77777777" w:rsidR="00C40284" w:rsidRPr="00675814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u w:val="single"/>
        </w:rPr>
      </w:pPr>
      <w:r w:rsidRPr="00675814">
        <w:rPr>
          <w:b/>
          <w:sz w:val="28"/>
          <w:szCs w:val="28"/>
          <w:u w:val="single"/>
        </w:rPr>
        <w:t>1</w:t>
      </w:r>
      <w:r w:rsidRPr="00675814">
        <w:rPr>
          <w:b/>
          <w:u w:val="single"/>
        </w:rPr>
        <w:t>. Наименование, количество и характеристики поставляемого товара:</w:t>
      </w:r>
    </w:p>
    <w:p w14:paraId="7545C21E" w14:textId="77777777" w:rsidR="00C40284" w:rsidRPr="00675814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u w:val="single"/>
        </w:rPr>
      </w:pPr>
      <w:r w:rsidRPr="00675814">
        <w:rPr>
          <w:b/>
          <w:u w:val="single"/>
        </w:rPr>
        <w:t>Требования к качеству выполняемых работ</w:t>
      </w:r>
    </w:p>
    <w:p w14:paraId="41C1BA3C" w14:textId="77777777" w:rsidR="002C5FB0" w:rsidRDefault="00C40284" w:rsidP="002C5FB0">
      <w:pPr>
        <w:jc w:val="center"/>
        <w:outlineLvl w:val="0"/>
        <w:rPr>
          <w:kern w:val="28"/>
          <w:sz w:val="28"/>
          <w:szCs w:val="28"/>
          <w:lang w:eastAsia="en-US"/>
        </w:rPr>
      </w:pPr>
      <w:r w:rsidRPr="00675814">
        <w:rPr>
          <w:b/>
          <w:bCs/>
          <w:color w:val="000000"/>
          <w:lang w:eastAsia="ru-RU"/>
        </w:rPr>
        <w:t>Наименование объекта закупки:</w:t>
      </w:r>
      <w:r w:rsidRPr="00675814">
        <w:rPr>
          <w:b/>
          <w:bCs/>
          <w:lang w:eastAsia="ru-RU"/>
        </w:rPr>
        <w:t xml:space="preserve"> </w:t>
      </w:r>
      <w:r w:rsidR="00BB3F3A" w:rsidRPr="00A8315D">
        <w:rPr>
          <w:sz w:val="28"/>
          <w:szCs w:val="28"/>
        </w:rPr>
        <w:t xml:space="preserve">- </w:t>
      </w:r>
      <w:r w:rsidR="002C5FB0">
        <w:rPr>
          <w:kern w:val="28"/>
          <w:sz w:val="28"/>
          <w:szCs w:val="28"/>
        </w:rPr>
        <w:t xml:space="preserve">на право заключения договора – </w:t>
      </w:r>
    </w:p>
    <w:p w14:paraId="40126750" w14:textId="77777777" w:rsidR="002C5FB0" w:rsidRDefault="002C5FB0" w:rsidP="002C5FB0">
      <w:pPr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Поставка, демонтаж и монтаж в 2023 году </w:t>
      </w:r>
      <w:r>
        <w:rPr>
          <w:color w:val="000000"/>
          <w:sz w:val="28"/>
          <w:szCs w:val="28"/>
        </w:rPr>
        <w:t>сплит системы для охлаждения помещений ИБП</w:t>
      </w:r>
      <w:r>
        <w:rPr>
          <w:sz w:val="28"/>
          <w:szCs w:val="28"/>
        </w:rPr>
        <w:t xml:space="preserve"> для нужд автономного учреждения Ханты-Мансийского автономного округа - Югры «Научно-аналитический центр рационального недропользования им. В.И. Шпильмана»</w:t>
      </w:r>
    </w:p>
    <w:p w14:paraId="57E9B2C9" w14:textId="5F5E5A79" w:rsidR="00C40284" w:rsidRPr="00224DF5" w:rsidRDefault="00C40284" w:rsidP="00C86DC5">
      <w:pPr>
        <w:rPr>
          <w:lang w:eastAsia="ru-RU"/>
        </w:rPr>
      </w:pPr>
      <w:bookmarkStart w:id="0" w:name="_GoBack"/>
      <w:bookmarkEnd w:id="0"/>
      <w:r w:rsidRPr="00675814">
        <w:rPr>
          <w:b/>
          <w:lang w:eastAsia="ru-RU"/>
        </w:rPr>
        <w:t>Количество поставляемого товара:</w:t>
      </w:r>
      <w:r w:rsidRPr="00675814">
        <w:rPr>
          <w:lang w:eastAsia="ru-RU"/>
        </w:rPr>
        <w:t xml:space="preserve"> </w:t>
      </w:r>
      <w:r w:rsidR="00C86DC5">
        <w:rPr>
          <w:lang w:eastAsia="ru-RU"/>
        </w:rPr>
        <w:t>1</w:t>
      </w:r>
      <w:r w:rsidR="006429DB">
        <w:rPr>
          <w:lang w:eastAsia="ru-RU"/>
        </w:rPr>
        <w:t xml:space="preserve"> шт.</w:t>
      </w:r>
    </w:p>
    <w:p w14:paraId="381EBC7B" w14:textId="35983312" w:rsidR="00C40284" w:rsidRPr="00675814" w:rsidRDefault="00C40284" w:rsidP="00C86DC5">
      <w:pPr>
        <w:widowControl/>
        <w:tabs>
          <w:tab w:val="left" w:pos="4820"/>
        </w:tabs>
        <w:suppressAutoHyphens w:val="0"/>
        <w:jc w:val="both"/>
        <w:rPr>
          <w:iCs/>
          <w:lang w:eastAsia="ar-SA"/>
        </w:rPr>
      </w:pPr>
      <w:r w:rsidRPr="00675814">
        <w:rPr>
          <w:b/>
          <w:bCs/>
          <w:lang w:eastAsia="ru-RU"/>
        </w:rPr>
        <w:t>Место доставки:</w:t>
      </w:r>
      <w:r w:rsidRPr="00675814">
        <w:rPr>
          <w:lang w:eastAsia="ru-RU"/>
        </w:rPr>
        <w:t xml:space="preserve"> </w:t>
      </w:r>
      <w:r w:rsidR="00C86DC5">
        <w:t xml:space="preserve">Российская Федерация, 625026, город Тюмень, улица Малыгина, 75       </w:t>
      </w:r>
      <w:r w:rsidRPr="00675814">
        <w:rPr>
          <w:b/>
          <w:iCs/>
          <w:lang w:eastAsia="ar-SA"/>
        </w:rPr>
        <w:t>Срок поставки товара</w:t>
      </w:r>
      <w:r w:rsidRPr="00675814">
        <w:rPr>
          <w:iCs/>
          <w:lang w:eastAsia="ar-SA"/>
        </w:rPr>
        <w:t xml:space="preserve">: в течение </w:t>
      </w:r>
      <w:r>
        <w:rPr>
          <w:iCs/>
          <w:lang w:eastAsia="ar-SA"/>
        </w:rPr>
        <w:t>_</w:t>
      </w:r>
      <w:r w:rsidR="006429DB">
        <w:rPr>
          <w:iCs/>
          <w:u w:val="single"/>
          <w:lang w:eastAsia="ar-SA"/>
        </w:rPr>
        <w:t>30</w:t>
      </w:r>
      <w:r>
        <w:rPr>
          <w:iCs/>
          <w:lang w:eastAsia="ar-SA"/>
        </w:rPr>
        <w:t>_</w:t>
      </w:r>
      <w:r w:rsidRPr="00675814">
        <w:rPr>
          <w:iCs/>
          <w:lang w:eastAsia="ar-SA"/>
        </w:rPr>
        <w:t xml:space="preserve"> </w:t>
      </w:r>
      <w:r w:rsidR="006E4370">
        <w:rPr>
          <w:iCs/>
          <w:lang w:eastAsia="ar-SA"/>
        </w:rPr>
        <w:t>дней с даты подписания Договора</w:t>
      </w:r>
      <w:r w:rsidRPr="00675814">
        <w:rPr>
          <w:iCs/>
          <w:lang w:eastAsia="ar-SA"/>
        </w:rPr>
        <w:t>.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C40284" w:rsidRPr="00675814" w14:paraId="7BC99438" w14:textId="77777777" w:rsidTr="00E40B3E">
        <w:trPr>
          <w:trHeight w:val="53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19799" w14:textId="77777777" w:rsidR="00C40284" w:rsidRPr="00675814" w:rsidRDefault="00C40284" w:rsidP="00567AF9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1F91850D" w14:textId="77777777" w:rsidR="00C40284" w:rsidRPr="00675814" w:rsidRDefault="00C40284" w:rsidP="00567AF9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675814">
              <w:rPr>
                <w:b/>
                <w:bCs/>
                <w:iCs/>
                <w:lang w:eastAsia="ar-SA"/>
              </w:rPr>
              <w:t>Наименование товара</w:t>
            </w:r>
          </w:p>
          <w:p w14:paraId="2CAA0D9A" w14:textId="77777777" w:rsidR="00C40284" w:rsidRPr="00675814" w:rsidRDefault="00C40284" w:rsidP="00567AF9">
            <w:pPr>
              <w:widowControl/>
              <w:jc w:val="center"/>
              <w:rPr>
                <w:b/>
                <w:bCs/>
                <w:iCs/>
                <w:lang w:eastAsia="ar-SA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2D8AA89" w14:textId="77777777" w:rsidR="00C40284" w:rsidRPr="00675814" w:rsidRDefault="00C40284" w:rsidP="00567AF9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1D12F83A" w14:textId="77777777" w:rsidR="00C40284" w:rsidRPr="00675814" w:rsidRDefault="00C40284" w:rsidP="00567AF9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675814">
              <w:rPr>
                <w:b/>
                <w:bCs/>
                <w:iCs/>
                <w:lang w:eastAsia="ar-SA"/>
              </w:rPr>
              <w:t>Характеристики</w:t>
            </w:r>
          </w:p>
        </w:tc>
      </w:tr>
      <w:tr w:rsidR="00492331" w:rsidRPr="00BB3F3A" w14:paraId="7D2DFDFB" w14:textId="77777777" w:rsidTr="00E40B3E">
        <w:trPr>
          <w:trHeight w:val="818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1D030" w14:textId="77777777" w:rsidR="00492331" w:rsidRPr="00641A17" w:rsidRDefault="00492331" w:rsidP="00492331">
            <w:pPr>
              <w:widowControl/>
              <w:snapToGrid w:val="0"/>
              <w:rPr>
                <w:b/>
                <w:bCs/>
                <w:color w:val="000000"/>
                <w:lang w:val="en-US" w:eastAsia="ar-SA"/>
              </w:rPr>
            </w:pPr>
          </w:p>
          <w:p w14:paraId="35FC7C8F" w14:textId="77777777" w:rsidR="00492331" w:rsidRPr="00774AE9" w:rsidRDefault="00492331" w:rsidP="00492331">
            <w:pPr>
              <w:jc w:val="both"/>
              <w:rPr>
                <w:b/>
                <w:color w:val="000000" w:themeColor="text1"/>
                <w:lang w:val="en-US"/>
              </w:rPr>
            </w:pPr>
            <w:r w:rsidRPr="00491392">
              <w:rPr>
                <w:b/>
                <w:lang w:val="en-US"/>
              </w:rPr>
              <w:t>SYSPLIT SIMPLE CEILING 24 HP Q</w:t>
            </w:r>
            <w:r>
              <w:rPr>
                <w:b/>
                <w:lang w:val="en-US"/>
              </w:rPr>
              <w:t xml:space="preserve"> /</w:t>
            </w:r>
            <w:r w:rsidRPr="00774AE9">
              <w:rPr>
                <w:b/>
                <w:color w:val="000000" w:themeColor="text1"/>
                <w:lang w:val="en-US"/>
              </w:rPr>
              <w:t xml:space="preserve"> OUTDOOR 24 HP Q/-40 (</w:t>
            </w:r>
            <w:r w:rsidRPr="00774AE9">
              <w:rPr>
                <w:b/>
                <w:color w:val="000000" w:themeColor="text1"/>
              </w:rPr>
              <w:t>или</w:t>
            </w:r>
            <w:r w:rsidRPr="00774AE9">
              <w:rPr>
                <w:b/>
                <w:color w:val="000000" w:themeColor="text1"/>
                <w:lang w:val="en-US"/>
              </w:rPr>
              <w:t xml:space="preserve"> </w:t>
            </w:r>
            <w:r w:rsidRPr="00774AE9">
              <w:rPr>
                <w:b/>
                <w:color w:val="000000" w:themeColor="text1"/>
              </w:rPr>
              <w:t>эквивалент</w:t>
            </w:r>
            <w:r w:rsidRPr="00774AE9">
              <w:rPr>
                <w:b/>
                <w:color w:val="000000" w:themeColor="text1"/>
                <w:lang w:val="en-US"/>
              </w:rPr>
              <w:t>)</w:t>
            </w:r>
            <w:r w:rsidRPr="00491392">
              <w:rPr>
                <w:b/>
                <w:lang w:val="en-US"/>
              </w:rPr>
              <w:t xml:space="preserve"> </w:t>
            </w:r>
          </w:p>
          <w:p w14:paraId="3243397D" w14:textId="77777777" w:rsidR="00492331" w:rsidRPr="00491392" w:rsidRDefault="00492331" w:rsidP="00492331">
            <w:pPr>
              <w:widowControl/>
              <w:snapToGrid w:val="0"/>
              <w:rPr>
                <w:b/>
                <w:bCs/>
                <w:iCs/>
                <w:lang w:val="en-US" w:eastAsia="ar-SA"/>
              </w:rPr>
            </w:pPr>
          </w:p>
          <w:p w14:paraId="58014B72" w14:textId="77777777" w:rsidR="00492331" w:rsidRPr="00491392" w:rsidRDefault="00492331" w:rsidP="00492331">
            <w:pPr>
              <w:widowControl/>
              <w:snapToGrid w:val="0"/>
              <w:rPr>
                <w:b/>
                <w:bCs/>
                <w:iCs/>
                <w:lang w:eastAsia="ar-SA"/>
              </w:rPr>
            </w:pPr>
            <w:r w:rsidRPr="00491392">
              <w:rPr>
                <w:b/>
                <w:bCs/>
                <w:iCs/>
                <w:lang w:eastAsia="ar-SA"/>
              </w:rPr>
              <w:t xml:space="preserve">Необходимое </w:t>
            </w:r>
            <w:r>
              <w:rPr>
                <w:b/>
                <w:bCs/>
                <w:iCs/>
                <w:lang w:eastAsia="ar-SA"/>
              </w:rPr>
              <w:t xml:space="preserve">кол-во: 1 </w:t>
            </w:r>
            <w:r w:rsidRPr="00491392">
              <w:rPr>
                <w:b/>
                <w:bCs/>
                <w:iCs/>
                <w:lang w:eastAsia="ar-SA"/>
              </w:rPr>
              <w:t>шт.</w:t>
            </w:r>
          </w:p>
          <w:p w14:paraId="44B848DA" w14:textId="77777777" w:rsidR="00492331" w:rsidRPr="00491392" w:rsidRDefault="00492331" w:rsidP="00492331">
            <w:pPr>
              <w:widowControl/>
              <w:snapToGrid w:val="0"/>
              <w:rPr>
                <w:b/>
                <w:bCs/>
                <w:iCs/>
                <w:lang w:eastAsia="ar-SA"/>
              </w:rPr>
            </w:pPr>
          </w:p>
          <w:p w14:paraId="6CCFB75F" w14:textId="77777777" w:rsidR="00492331" w:rsidRPr="00491392" w:rsidRDefault="00492331" w:rsidP="00492331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77BAB217" w14:textId="77777777" w:rsidR="00492331" w:rsidRPr="00491392" w:rsidRDefault="00492331" w:rsidP="00492331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504F22DA" w14:textId="77777777" w:rsidR="00492331" w:rsidRPr="00491392" w:rsidRDefault="00492331" w:rsidP="00492331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06F8E0D6" w14:textId="77777777" w:rsidR="00492331" w:rsidRPr="00491392" w:rsidRDefault="00492331" w:rsidP="00492331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14D62AD7" w14:textId="77777777" w:rsidR="00492331" w:rsidRPr="00491392" w:rsidRDefault="00492331" w:rsidP="00492331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613680AD" w14:textId="77777777" w:rsidR="00492331" w:rsidRPr="00491392" w:rsidRDefault="00492331" w:rsidP="00492331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363D50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Обслуживаемая площадь</w:t>
            </w:r>
          </w:p>
          <w:p w14:paraId="76DB23A4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70 м2</w:t>
            </w:r>
          </w:p>
          <w:p w14:paraId="4FF334E7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Расход воздуха, (макс./</w:t>
            </w:r>
            <w:proofErr w:type="gramStart"/>
            <w:r w:rsidRPr="00774AE9">
              <w:rPr>
                <w:b/>
                <w:lang w:eastAsia="ru-RU"/>
              </w:rPr>
              <w:t>сред./</w:t>
            </w:r>
            <w:proofErr w:type="gramEnd"/>
            <w:r w:rsidRPr="00774AE9">
              <w:rPr>
                <w:b/>
                <w:lang w:eastAsia="ru-RU"/>
              </w:rPr>
              <w:t>мин.) м3/ч</w:t>
            </w:r>
          </w:p>
          <w:p w14:paraId="4041522B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1600/1300/1000</w:t>
            </w:r>
          </w:p>
          <w:p w14:paraId="24FA03B4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Максимальная длина коммуникаций</w:t>
            </w:r>
          </w:p>
          <w:p w14:paraId="266CE031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20 м</w:t>
            </w:r>
          </w:p>
          <w:p w14:paraId="39E17C70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Мощность в режиме охлаждения</w:t>
            </w:r>
          </w:p>
          <w:p w14:paraId="1A6F96DA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7.2 кВт</w:t>
            </w:r>
          </w:p>
          <w:p w14:paraId="45FAEB95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Мощность в режиме обогрева</w:t>
            </w:r>
          </w:p>
          <w:p w14:paraId="462C8A6C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7.6 кВт</w:t>
            </w:r>
          </w:p>
          <w:p w14:paraId="35C71C2A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Потребляемая мощность при обогреве</w:t>
            </w:r>
          </w:p>
          <w:p w14:paraId="32904350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2.1 кВт</w:t>
            </w:r>
          </w:p>
          <w:p w14:paraId="6373158C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Потребляемая мощность при охлаждении</w:t>
            </w:r>
          </w:p>
          <w:p w14:paraId="510E929F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2.24 кВт</w:t>
            </w:r>
          </w:p>
          <w:p w14:paraId="371BB3C8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Уровень шума внутреннего блока (мин/макс)</w:t>
            </w:r>
          </w:p>
          <w:p w14:paraId="3CCCC737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50/46/42 дБ (А)</w:t>
            </w:r>
          </w:p>
          <w:p w14:paraId="17034E5E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Внутреннего блока сплит-системы или мобильного кондиционера (</w:t>
            </w:r>
            <w:proofErr w:type="spellStart"/>
            <w:r w:rsidRPr="00774AE9">
              <w:rPr>
                <w:b/>
                <w:lang w:eastAsia="ru-RU"/>
              </w:rPr>
              <w:t>ШxВxГ</w:t>
            </w:r>
            <w:proofErr w:type="spellEnd"/>
            <w:r w:rsidRPr="00774AE9">
              <w:rPr>
                <w:b/>
                <w:lang w:eastAsia="ru-RU"/>
              </w:rPr>
              <w:t>)</w:t>
            </w:r>
          </w:p>
          <w:p w14:paraId="74E22744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1280x235x690 мм</w:t>
            </w:r>
          </w:p>
          <w:p w14:paraId="2309419C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Наружного блока сплит-системы или оконного кондиционера (</w:t>
            </w:r>
            <w:proofErr w:type="spellStart"/>
            <w:r w:rsidRPr="00774AE9">
              <w:rPr>
                <w:b/>
                <w:lang w:eastAsia="ru-RU"/>
              </w:rPr>
              <w:t>ШxВxГ</w:t>
            </w:r>
            <w:proofErr w:type="spellEnd"/>
            <w:r w:rsidRPr="00774AE9">
              <w:rPr>
                <w:b/>
                <w:lang w:eastAsia="ru-RU"/>
              </w:rPr>
              <w:t>)</w:t>
            </w:r>
          </w:p>
          <w:p w14:paraId="3526B259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825x655x310 мм</w:t>
            </w:r>
          </w:p>
          <w:p w14:paraId="2894CE69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Вес внутреннего блока</w:t>
            </w:r>
          </w:p>
          <w:p w14:paraId="6FBF4FF5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36 кг</w:t>
            </w:r>
          </w:p>
          <w:p w14:paraId="196B6497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Вес внешнего блока</w:t>
            </w:r>
          </w:p>
          <w:p w14:paraId="47FEAEA0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53 кг</w:t>
            </w:r>
          </w:p>
          <w:p w14:paraId="107E0BB1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Тип хладагента</w:t>
            </w:r>
          </w:p>
          <w:p w14:paraId="4E93376D" w14:textId="77777777" w:rsidR="00492331" w:rsidRDefault="00492331" w:rsidP="00492331">
            <w:pPr>
              <w:widowControl/>
              <w:suppressAutoHyphens w:val="0"/>
              <w:rPr>
                <w:lang w:eastAsia="ru-RU"/>
              </w:rPr>
            </w:pPr>
            <w:r w:rsidRPr="00774AE9">
              <w:rPr>
                <w:lang w:eastAsia="ru-RU"/>
              </w:rPr>
              <w:t>R 410A</w:t>
            </w:r>
          </w:p>
          <w:p w14:paraId="00C23E4C" w14:textId="77777777" w:rsidR="00492331" w:rsidRPr="00774AE9" w:rsidRDefault="00492331" w:rsidP="00492331">
            <w:pPr>
              <w:widowControl/>
              <w:suppressAutoHyphens w:val="0"/>
              <w:rPr>
                <w:b/>
                <w:lang w:eastAsia="ru-RU"/>
              </w:rPr>
            </w:pPr>
            <w:r w:rsidRPr="00774AE9">
              <w:rPr>
                <w:b/>
                <w:lang w:eastAsia="ru-RU"/>
              </w:rPr>
              <w:t>Низкотемпературный комплект</w:t>
            </w:r>
          </w:p>
          <w:p w14:paraId="36DC9A17" w14:textId="77777777" w:rsidR="00492331" w:rsidRPr="00774AE9" w:rsidRDefault="00492331" w:rsidP="00492331">
            <w:pPr>
              <w:widowControl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В наличие</w:t>
            </w:r>
          </w:p>
          <w:p w14:paraId="440489F9" w14:textId="54162851" w:rsidR="00492331" w:rsidRPr="00491392" w:rsidRDefault="00492331" w:rsidP="00492331">
            <w:pPr>
              <w:widowControl/>
              <w:shd w:val="clear" w:color="auto" w:fill="F9F9F9"/>
              <w:suppressAutoHyphens w:val="0"/>
              <w:textAlignment w:val="top"/>
              <w:rPr>
                <w:b/>
                <w:bCs/>
                <w:lang w:eastAsia="ru-RU"/>
              </w:rPr>
            </w:pPr>
          </w:p>
        </w:tc>
      </w:tr>
    </w:tbl>
    <w:p w14:paraId="5CE27EFF" w14:textId="460F26D3" w:rsidR="00F74C9B" w:rsidRPr="00BB3F3A" w:rsidRDefault="00F74C9B" w:rsidP="00C4028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highlight w:val="yellow"/>
          <w:lang w:eastAsia="ru-RU"/>
        </w:rPr>
      </w:pPr>
    </w:p>
    <w:p w14:paraId="4E513DCD" w14:textId="77777777" w:rsidR="00F74C9B" w:rsidRPr="00BB3F3A" w:rsidRDefault="00F74C9B">
      <w:pPr>
        <w:widowControl/>
        <w:suppressAutoHyphens w:val="0"/>
        <w:spacing w:after="200" w:line="276" w:lineRule="auto"/>
        <w:rPr>
          <w:b/>
          <w:color w:val="000000"/>
          <w:highlight w:val="yellow"/>
          <w:lang w:eastAsia="ru-RU"/>
        </w:rPr>
      </w:pPr>
      <w:r w:rsidRPr="00BB3F3A">
        <w:rPr>
          <w:b/>
          <w:color w:val="000000"/>
          <w:highlight w:val="yellow"/>
          <w:lang w:eastAsia="ru-RU"/>
        </w:rPr>
        <w:br w:type="page"/>
      </w:r>
    </w:p>
    <w:p w14:paraId="3BCF2AFD" w14:textId="77777777" w:rsidR="00F74C9B" w:rsidRDefault="00F74C9B" w:rsidP="00C4028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</w:p>
    <w:p w14:paraId="2A9BBED0" w14:textId="77777777" w:rsidR="00B20B38" w:rsidRPr="00675814" w:rsidRDefault="00B20B38" w:rsidP="00B20B3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 w:rsidRPr="00675814">
        <w:rPr>
          <w:b/>
          <w:color w:val="000000"/>
          <w:lang w:eastAsia="ru-RU"/>
        </w:rPr>
        <w:t>2. Условия поставки товара:</w:t>
      </w:r>
    </w:p>
    <w:p w14:paraId="33F3F4D9" w14:textId="77777777" w:rsidR="00B20B38" w:rsidRPr="00675814" w:rsidRDefault="00B20B38" w:rsidP="00B20B38">
      <w:pPr>
        <w:widowControl/>
        <w:tabs>
          <w:tab w:val="left" w:pos="0"/>
        </w:tabs>
        <w:ind w:firstLine="709"/>
        <w:jc w:val="both"/>
        <w:rPr>
          <w:lang w:eastAsia="ar-SA"/>
        </w:rPr>
      </w:pPr>
      <w:r w:rsidRPr="00675814">
        <w:rPr>
          <w:lang w:eastAsia="ar-SA"/>
        </w:rPr>
        <w:t>Условия поставки товара: поставка товара производится за счет поставщика, любым видом транспорта, включая упаковку, тару, маркировку, все расходы по страхованию, доставке, включая погрузку-разгрузку, перегрузку, хранение, транспортировку.</w:t>
      </w:r>
    </w:p>
    <w:p w14:paraId="31050705" w14:textId="77777777" w:rsidR="00B20B38" w:rsidRPr="00675814" w:rsidRDefault="00B20B38" w:rsidP="00B20B38">
      <w:pPr>
        <w:widowControl/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675814">
        <w:rPr>
          <w:rFonts w:eastAsia="Calibri"/>
          <w:lang w:eastAsia="en-US"/>
        </w:rPr>
        <w:t>Поставка товара должна сопровождаться документами, подтверждающими факт поставки товара (товарная накладная, счет (счет-фактура) в 2-х экземплярах</w:t>
      </w:r>
      <w:r w:rsidRPr="00675814">
        <w:rPr>
          <w:lang w:eastAsia="ar-SA"/>
        </w:rPr>
        <w:t xml:space="preserve"> оформленными в соответствии с действующим законодательством Российской Федерации</w:t>
      </w:r>
      <w:r w:rsidRPr="00675814">
        <w:rPr>
          <w:rFonts w:eastAsia="Calibri"/>
          <w:lang w:eastAsia="en-US"/>
        </w:rPr>
        <w:t xml:space="preserve">. </w:t>
      </w:r>
    </w:p>
    <w:p w14:paraId="28EB0AA8" w14:textId="77777777" w:rsidR="00B20B38" w:rsidRPr="00675814" w:rsidRDefault="00B20B38" w:rsidP="00B20B38">
      <w:pPr>
        <w:widowControl/>
        <w:tabs>
          <w:tab w:val="left" w:pos="0"/>
          <w:tab w:val="left" w:pos="709"/>
        </w:tabs>
        <w:ind w:firstLine="709"/>
        <w:jc w:val="both"/>
        <w:rPr>
          <w:lang w:eastAsia="ar-SA"/>
        </w:rPr>
      </w:pPr>
      <w:r w:rsidRPr="00675814">
        <w:rPr>
          <w:lang w:eastAsia="ar-SA"/>
        </w:rPr>
        <w:t xml:space="preserve">Одновременно с отгрузкой товара поставщик обязан представить Государственному заказчику следующие документы: </w:t>
      </w:r>
    </w:p>
    <w:p w14:paraId="5C049F94" w14:textId="77777777" w:rsidR="00B20B38" w:rsidRPr="00675814" w:rsidRDefault="00B20B38" w:rsidP="00B20B38">
      <w:pPr>
        <w:keepNext/>
        <w:keepLines/>
        <w:suppressLineNumber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675814">
        <w:rPr>
          <w:lang w:eastAsia="ar-SA"/>
        </w:rPr>
        <w:t>- технический паспорт или иной документ, содержащий все существенные технические характеристики товара на русском языке;</w:t>
      </w:r>
    </w:p>
    <w:p w14:paraId="386AD4B9" w14:textId="77777777" w:rsidR="00B20B38" w:rsidRPr="00675814" w:rsidRDefault="00B20B38" w:rsidP="00B20B3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lang w:eastAsia="ru-RU"/>
        </w:rPr>
      </w:pPr>
      <w:r w:rsidRPr="00675814">
        <w:rPr>
          <w:lang w:eastAsia="ru-RU"/>
        </w:rPr>
        <w:t>- инструкцию пользователя (руководство по эксплуатации) на русском языке.</w:t>
      </w:r>
    </w:p>
    <w:p w14:paraId="756F7C85" w14:textId="77777777" w:rsidR="00B20B38" w:rsidRPr="00675814" w:rsidRDefault="00B20B38" w:rsidP="00B20B38">
      <w:pPr>
        <w:widowControl/>
        <w:ind w:firstLine="709"/>
        <w:jc w:val="both"/>
        <w:rPr>
          <w:b/>
          <w:bCs/>
          <w:color w:val="000000"/>
          <w:lang w:eastAsia="ar-SA"/>
        </w:rPr>
      </w:pPr>
      <w:r w:rsidRPr="00675814">
        <w:rPr>
          <w:b/>
          <w:bCs/>
          <w:color w:val="000000"/>
          <w:lang w:eastAsia="ar-SA"/>
        </w:rPr>
        <w:t>3. Общие требования к поставляемому товару:</w:t>
      </w:r>
    </w:p>
    <w:p w14:paraId="5108E6D0" w14:textId="77777777" w:rsidR="00B20B38" w:rsidRPr="00675814" w:rsidRDefault="00B20B38" w:rsidP="00B20B38">
      <w:pPr>
        <w:widowControl/>
        <w:tabs>
          <w:tab w:val="left" w:pos="1134"/>
        </w:tabs>
        <w:suppressAutoHyphens w:val="0"/>
        <w:ind w:right="-166" w:firstLine="709"/>
        <w:contextualSpacing/>
        <w:jc w:val="both"/>
        <w:rPr>
          <w:lang w:eastAsia="ru-RU"/>
        </w:rPr>
      </w:pPr>
      <w:r w:rsidRPr="00675814">
        <w:rPr>
          <w:lang w:eastAsia="ru-RU"/>
        </w:rPr>
        <w:t>Поставка Товара должна осуществляться готовыми комплектами.</w:t>
      </w:r>
    </w:p>
    <w:p w14:paraId="5D8B9400" w14:textId="77777777" w:rsidR="00B20B38" w:rsidRPr="00675814" w:rsidRDefault="00B20B38" w:rsidP="00B20B38">
      <w:pPr>
        <w:widowControl/>
        <w:suppressAutoHyphens w:val="0"/>
        <w:autoSpaceDE w:val="0"/>
        <w:autoSpaceDN w:val="0"/>
        <w:adjustRightInd w:val="0"/>
        <w:ind w:right="-166" w:firstLine="709"/>
        <w:contextualSpacing/>
        <w:jc w:val="both"/>
        <w:rPr>
          <w:rFonts w:eastAsia="Batang"/>
          <w:color w:val="000000"/>
          <w:lang w:eastAsia="ko-KR"/>
        </w:rPr>
      </w:pPr>
      <w:r w:rsidRPr="00675814">
        <w:rPr>
          <w:rFonts w:eastAsia="Batang"/>
          <w:color w:val="000000"/>
          <w:lang w:eastAsia="ko-KR"/>
        </w:rPr>
        <w:t>Все необходимые Руководства пользователя должны быть на русском языке. Во всех случаях недопустимо предоставление Технической документации и Руководств пользователя в виде ксерокопий.</w:t>
      </w:r>
    </w:p>
    <w:p w14:paraId="4EB9A70E" w14:textId="77777777" w:rsidR="00B20B38" w:rsidRPr="00675814" w:rsidRDefault="00B20B38" w:rsidP="00B20B38">
      <w:pPr>
        <w:widowControl/>
        <w:suppressAutoHyphens w:val="0"/>
        <w:autoSpaceDE w:val="0"/>
        <w:autoSpaceDN w:val="0"/>
        <w:adjustRightInd w:val="0"/>
        <w:ind w:right="-166" w:firstLine="709"/>
        <w:contextualSpacing/>
        <w:jc w:val="both"/>
        <w:rPr>
          <w:rFonts w:eastAsia="Batang"/>
          <w:color w:val="000000"/>
          <w:lang w:eastAsia="ko-KR"/>
        </w:rPr>
      </w:pPr>
      <w:r w:rsidRPr="00675814">
        <w:rPr>
          <w:rFonts w:eastAsia="Batang"/>
          <w:color w:val="000000"/>
          <w:lang w:eastAsia="ko-KR"/>
        </w:rPr>
        <w:t>Каждая единица Товара должна обеспечиваться всеми необходимыми кабелями для подключения, дистрибутивами (драйверами), инструкциями по эксплуатации.</w:t>
      </w:r>
    </w:p>
    <w:p w14:paraId="434AA2DF" w14:textId="77777777" w:rsidR="00B20B38" w:rsidRPr="00675814" w:rsidRDefault="00B20B38" w:rsidP="00B20B38">
      <w:pPr>
        <w:widowControl/>
        <w:suppressAutoHyphens w:val="0"/>
        <w:autoSpaceDE w:val="0"/>
        <w:autoSpaceDN w:val="0"/>
        <w:adjustRightInd w:val="0"/>
        <w:ind w:right="-166" w:firstLine="709"/>
        <w:contextualSpacing/>
        <w:jc w:val="both"/>
        <w:rPr>
          <w:rFonts w:eastAsia="Batang"/>
          <w:color w:val="000000"/>
          <w:lang w:eastAsia="ko-KR"/>
        </w:rPr>
      </w:pPr>
      <w:r w:rsidRPr="00675814">
        <w:rPr>
          <w:rFonts w:eastAsia="Batang"/>
          <w:color w:val="000000"/>
          <w:lang w:eastAsia="ko-KR"/>
        </w:rPr>
        <w:t>Товар должен быть новым, иметь заводскую сборку и выпускаться серийно. Не допускается поставка товара, бывшего в эксплуатации или имеющего в своем составе части и компоненты, бывшие в эксплуатации, находящегося на консервации и хранении, равно как и восстановленного товара, в том числе на предприятии-изготовителе.</w:t>
      </w:r>
    </w:p>
    <w:p w14:paraId="2157163C" w14:textId="77777777" w:rsidR="00B20B38" w:rsidRPr="00675814" w:rsidRDefault="00B20B38" w:rsidP="00B20B38">
      <w:pPr>
        <w:widowControl/>
        <w:ind w:right="-166" w:firstLine="709"/>
        <w:jc w:val="both"/>
        <w:rPr>
          <w:lang w:eastAsia="ar-SA"/>
        </w:rPr>
      </w:pPr>
      <w:r w:rsidRPr="00675814">
        <w:rPr>
          <w:lang w:eastAsia="ar-SA"/>
        </w:rPr>
        <w:t xml:space="preserve">Товар поставляется без внешних дефектов, царапин и других повреждений, ухудшающих его внешний вид и функциональные свойства. Корпус товара не должен иметь потертостей, царапин, сколов и следов вскрытия. </w:t>
      </w:r>
    </w:p>
    <w:p w14:paraId="24FCD1BE" w14:textId="77777777" w:rsidR="00B20B38" w:rsidRPr="00675814" w:rsidRDefault="00B20B38" w:rsidP="00B20B38">
      <w:pPr>
        <w:widowControl/>
        <w:ind w:firstLine="709"/>
        <w:jc w:val="both"/>
        <w:rPr>
          <w:b/>
          <w:lang w:eastAsia="ar-SA"/>
        </w:rPr>
      </w:pPr>
      <w:r w:rsidRPr="00675814">
        <w:rPr>
          <w:b/>
          <w:lang w:eastAsia="ar-SA"/>
        </w:rPr>
        <w:t xml:space="preserve">4. Требования к безопасности товаров: </w:t>
      </w:r>
    </w:p>
    <w:p w14:paraId="1207269D" w14:textId="77777777" w:rsidR="00B20B38" w:rsidRDefault="00B20B38" w:rsidP="00B20B38">
      <w:pPr>
        <w:shd w:val="clear" w:color="auto" w:fill="FFFFFF"/>
        <w:suppressAutoHyphens w:val="0"/>
        <w:ind w:firstLine="708"/>
        <w:rPr>
          <w:shd w:val="clear" w:color="auto" w:fill="FFFFFF"/>
        </w:rPr>
      </w:pPr>
      <w:r w:rsidRPr="00491392">
        <w:rPr>
          <w:shd w:val="clear" w:color="auto" w:fill="FFFFFF"/>
        </w:rPr>
        <w:t xml:space="preserve">Организация безопасной работы при производстве монтажа оборудования осуществляется в соответствии со СНиП 12-03-2001 и СНиП 12-04-2002 «Безопасность труда в строительстве», </w:t>
      </w:r>
    </w:p>
    <w:p w14:paraId="37611E8A" w14:textId="77777777" w:rsidR="00B20B38" w:rsidRPr="00491392" w:rsidRDefault="00B20B38" w:rsidP="00B20B38">
      <w:pPr>
        <w:shd w:val="clear" w:color="auto" w:fill="FFFFFF"/>
        <w:suppressAutoHyphens w:val="0"/>
        <w:ind w:firstLine="708"/>
        <w:rPr>
          <w:shd w:val="clear" w:color="auto" w:fill="FFFFFF"/>
        </w:rPr>
      </w:pPr>
      <w:r w:rsidRPr="00491392">
        <w:rPr>
          <w:shd w:val="clear" w:color="auto" w:fill="FFFFFF"/>
        </w:rPr>
        <w:t>Правилами по охране труда в строительстве, утверждённые приказом Минтруда России от 01.06.2015 г. № 336н.</w:t>
      </w:r>
    </w:p>
    <w:p w14:paraId="23DD753E" w14:textId="77777777" w:rsidR="00B20B38" w:rsidRPr="00491392" w:rsidRDefault="00B20B38" w:rsidP="00B20B38">
      <w:pPr>
        <w:tabs>
          <w:tab w:val="left" w:pos="795"/>
        </w:tabs>
        <w:jc w:val="both"/>
      </w:pPr>
      <w:r>
        <w:tab/>
      </w:r>
      <w:r w:rsidRPr="00491392">
        <w:t>Кондиционеры должны быть сертифицированы на территории России и соответствовать требованиям нормативных документов по ГОСТ.</w:t>
      </w:r>
    </w:p>
    <w:p w14:paraId="01E78E97" w14:textId="77777777" w:rsidR="00B20B38" w:rsidRPr="00675814" w:rsidRDefault="00B20B38" w:rsidP="00B20B38">
      <w:pPr>
        <w:widowControl/>
        <w:ind w:firstLine="709"/>
        <w:jc w:val="both"/>
        <w:rPr>
          <w:lang w:eastAsia="ar-SA"/>
        </w:rPr>
      </w:pPr>
      <w:r w:rsidRPr="00675814">
        <w:rPr>
          <w:b/>
          <w:lang w:eastAsia="ar-SA"/>
        </w:rPr>
        <w:t>5. Требования к функциональным характеристикам (потребительским) свойствам товара:</w:t>
      </w:r>
    </w:p>
    <w:p w14:paraId="2B55D9C6" w14:textId="77777777" w:rsidR="00B20B38" w:rsidRPr="00675814" w:rsidRDefault="00B20B38" w:rsidP="00B20B38">
      <w:pPr>
        <w:widowControl/>
        <w:ind w:firstLine="709"/>
        <w:jc w:val="both"/>
        <w:rPr>
          <w:lang w:eastAsia="ar-SA"/>
        </w:rPr>
      </w:pPr>
      <w:r w:rsidRPr="00F2033A">
        <w:rPr>
          <w:color w:val="000000"/>
          <w:szCs w:val="27"/>
        </w:rPr>
        <w:t>Товар должен быть новым, не бывшем в употреблении, должен быть заводского производства. Товар не должен иметь дефектов, связанных с конструкцией,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Покупателем правил эксплуатации поставляемого товара.</w:t>
      </w:r>
      <w:r w:rsidRPr="00F2033A">
        <w:rPr>
          <w:sz w:val="22"/>
          <w:lang w:eastAsia="ar-SA"/>
        </w:rPr>
        <w:t xml:space="preserve"> </w:t>
      </w:r>
      <w:r w:rsidRPr="00675814">
        <w:rPr>
          <w:lang w:eastAsia="ar-SA"/>
        </w:rPr>
        <w:t>В комплект поставки включается «Руководство пользователя».</w:t>
      </w:r>
    </w:p>
    <w:p w14:paraId="17904D23" w14:textId="77777777" w:rsidR="00B20B38" w:rsidRDefault="00B20B38" w:rsidP="00B20B38"/>
    <w:p w14:paraId="15EBF7C8" w14:textId="77777777" w:rsidR="00B20B38" w:rsidRDefault="00B20B38" w:rsidP="00B20B38"/>
    <w:p w14:paraId="188D72C0" w14:textId="77777777" w:rsidR="00B20B38" w:rsidRDefault="00B20B38" w:rsidP="00B20B38"/>
    <w:p w14:paraId="0577E0FB" w14:textId="77777777" w:rsidR="00B20B38" w:rsidRDefault="00B20B38" w:rsidP="00B20B38">
      <w:pPr>
        <w:ind w:firstLine="567"/>
      </w:pPr>
      <w:r w:rsidRPr="00F2033A">
        <w:t xml:space="preserve">Составил                                                                           </w:t>
      </w:r>
      <w:r>
        <w:t xml:space="preserve">                           </w:t>
      </w:r>
      <w:r w:rsidRPr="00F2033A">
        <w:t xml:space="preserve"> </w:t>
      </w:r>
      <w:r>
        <w:t xml:space="preserve">В.П. Плотников </w:t>
      </w:r>
    </w:p>
    <w:p w14:paraId="5266ECB0" w14:textId="59D06411" w:rsidR="007458AE" w:rsidRDefault="007458AE" w:rsidP="00B20B38">
      <w:pPr>
        <w:widowControl/>
        <w:suppressAutoHyphens w:val="0"/>
        <w:autoSpaceDE w:val="0"/>
        <w:autoSpaceDN w:val="0"/>
        <w:adjustRightInd w:val="0"/>
        <w:ind w:firstLine="709"/>
        <w:jc w:val="both"/>
      </w:pPr>
    </w:p>
    <w:sectPr w:rsidR="007458AE" w:rsidSect="009B6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A005482"/>
    <w:multiLevelType w:val="hybridMultilevel"/>
    <w:tmpl w:val="86FAA61A"/>
    <w:lvl w:ilvl="0" w:tplc="64F457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284"/>
    <w:rsid w:val="001A21E9"/>
    <w:rsid w:val="001A21F4"/>
    <w:rsid w:val="00224DF5"/>
    <w:rsid w:val="00244FB5"/>
    <w:rsid w:val="002C5FB0"/>
    <w:rsid w:val="002D6D1A"/>
    <w:rsid w:val="00456209"/>
    <w:rsid w:val="00491392"/>
    <w:rsid w:val="00492331"/>
    <w:rsid w:val="005D0D9C"/>
    <w:rsid w:val="0063151A"/>
    <w:rsid w:val="006429DB"/>
    <w:rsid w:val="00677CD2"/>
    <w:rsid w:val="00683E34"/>
    <w:rsid w:val="006B2D76"/>
    <w:rsid w:val="006E4370"/>
    <w:rsid w:val="007458AE"/>
    <w:rsid w:val="00793348"/>
    <w:rsid w:val="00873452"/>
    <w:rsid w:val="00945745"/>
    <w:rsid w:val="009A6E8E"/>
    <w:rsid w:val="009B6906"/>
    <w:rsid w:val="00A77D2B"/>
    <w:rsid w:val="00B037A1"/>
    <w:rsid w:val="00B20B38"/>
    <w:rsid w:val="00BB3F3A"/>
    <w:rsid w:val="00C40284"/>
    <w:rsid w:val="00C76994"/>
    <w:rsid w:val="00C86DC5"/>
    <w:rsid w:val="00D80F07"/>
    <w:rsid w:val="00D83ABA"/>
    <w:rsid w:val="00E17B4A"/>
    <w:rsid w:val="00E40B3E"/>
    <w:rsid w:val="00E8768F"/>
    <w:rsid w:val="00EA3002"/>
    <w:rsid w:val="00F2033A"/>
    <w:rsid w:val="00F503F3"/>
    <w:rsid w:val="00F7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34C81"/>
  <w15:docId w15:val="{59C48C00-98E7-4867-A375-DB72D37A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D9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40284"/>
    <w:pPr>
      <w:keepNext/>
      <w:numPr>
        <w:numId w:val="1"/>
      </w:numPr>
      <w:spacing w:before="80"/>
      <w:jc w:val="center"/>
      <w:outlineLvl w:val="0"/>
    </w:pPr>
    <w:rPr>
      <w:b/>
      <w:spacing w:val="20"/>
      <w:szCs w:val="20"/>
    </w:rPr>
  </w:style>
  <w:style w:type="paragraph" w:styleId="2">
    <w:name w:val="heading 2"/>
    <w:basedOn w:val="a"/>
    <w:next w:val="a"/>
    <w:link w:val="20"/>
    <w:qFormat/>
    <w:rsid w:val="00C40284"/>
    <w:pPr>
      <w:keepNext/>
      <w:numPr>
        <w:ilvl w:val="1"/>
        <w:numId w:val="1"/>
      </w:numPr>
      <w:tabs>
        <w:tab w:val="left" w:pos="6237"/>
      </w:tabs>
      <w:spacing w:before="120" w:after="120"/>
      <w:jc w:val="center"/>
      <w:outlineLvl w:val="1"/>
    </w:pPr>
    <w:rPr>
      <w:sz w:val="18"/>
      <w:szCs w:val="20"/>
    </w:rPr>
  </w:style>
  <w:style w:type="paragraph" w:styleId="3">
    <w:name w:val="heading 3"/>
    <w:basedOn w:val="a"/>
    <w:next w:val="a"/>
    <w:link w:val="30"/>
    <w:qFormat/>
    <w:rsid w:val="00C40284"/>
    <w:pPr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C40284"/>
    <w:pPr>
      <w:keepNext/>
      <w:numPr>
        <w:ilvl w:val="5"/>
        <w:numId w:val="1"/>
      </w:numPr>
      <w:spacing w:line="360" w:lineRule="auto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40284"/>
    <w:pPr>
      <w:numPr>
        <w:ilvl w:val="6"/>
        <w:numId w:val="1"/>
      </w:num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C402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284"/>
    <w:rPr>
      <w:rFonts w:ascii="Times New Roman" w:eastAsia="Times New Roman" w:hAnsi="Times New Roman" w:cs="Times New Roman"/>
      <w:b/>
      <w:spacing w:val="20"/>
      <w:sz w:val="24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C40284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C40284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C4028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C4028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C40284"/>
    <w:rPr>
      <w:rFonts w:ascii="Arial" w:eastAsia="Times New Roman" w:hAnsi="Arial" w:cs="Arial"/>
      <w:lang w:eastAsia="zh-CN"/>
    </w:rPr>
  </w:style>
  <w:style w:type="paragraph" w:styleId="a3">
    <w:name w:val="List Paragraph"/>
    <w:basedOn w:val="a"/>
    <w:uiPriority w:val="34"/>
    <w:qFormat/>
    <w:rsid w:val="00E40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8080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2517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4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1941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1835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69976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72245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3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8878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19510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384959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7951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3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93354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102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942010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2756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593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44441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129791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5454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3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5735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2312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787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15239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7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0875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7226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0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09241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7064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88542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0422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2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768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4283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09577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92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0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3909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3912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36045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80178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9993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49553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6636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85956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9910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3613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68088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4287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6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18438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2802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3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60289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54819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5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82981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9740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0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86313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08616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13065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416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5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0344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5195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7736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2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0252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3447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4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7846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3394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9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7191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2189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1857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461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41161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3715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</dc:creator>
  <cp:lastModifiedBy>Крысанова Марина Владимировна</cp:lastModifiedBy>
  <cp:revision>13</cp:revision>
  <cp:lastPrinted>2023-03-12T12:23:00Z</cp:lastPrinted>
  <dcterms:created xsi:type="dcterms:W3CDTF">2023-03-14T07:22:00Z</dcterms:created>
  <dcterms:modified xsi:type="dcterms:W3CDTF">2023-03-31T11:38:00Z</dcterms:modified>
</cp:coreProperties>
</file>